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E" w:rsidRPr="00ED64AE" w:rsidRDefault="00ED64AE" w:rsidP="00ED64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6666"/>
          <w:sz w:val="20"/>
          <w:szCs w:val="20"/>
          <w:lang w:eastAsia="de-AT"/>
        </w:rPr>
      </w:pPr>
      <w:r w:rsidRPr="00ED64AE">
        <w:rPr>
          <w:rFonts w:ascii="Arial" w:eastAsia="Times New Roman" w:hAnsi="Arial" w:cs="Arial"/>
          <w:b/>
          <w:bCs/>
          <w:color w:val="006666"/>
          <w:sz w:val="20"/>
          <w:szCs w:val="20"/>
          <w:lang w:eastAsia="de-AT"/>
        </w:rPr>
        <w:t>Die Klassifikation der Adipositas nach BMI</w:t>
      </w:r>
    </w:p>
    <w:tbl>
      <w:tblPr>
        <w:tblW w:w="12980" w:type="dxa"/>
        <w:jc w:val="center"/>
        <w:tblCellSpacing w:w="15" w:type="dxa"/>
        <w:tblInd w:w="-18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93"/>
        <w:gridCol w:w="1639"/>
        <w:gridCol w:w="7048"/>
      </w:tblGrid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EEEE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de-AT"/>
              </w:rPr>
              <w:t>Klassifikation</w:t>
            </w:r>
          </w:p>
        </w:tc>
        <w:tc>
          <w:tcPr>
            <w:tcW w:w="0" w:type="auto"/>
            <w:shd w:val="clear" w:color="auto" w:fill="CCEEEE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de-AT"/>
              </w:rPr>
              <w:t>BMI</w:t>
            </w:r>
          </w:p>
        </w:tc>
        <w:tc>
          <w:tcPr>
            <w:tcW w:w="7003" w:type="dxa"/>
            <w:shd w:val="clear" w:color="auto" w:fill="CCEEEE"/>
            <w:vAlign w:val="center"/>
            <w:hideMark/>
          </w:tcPr>
          <w:p w:rsidR="00ED64AE" w:rsidRPr="00ED64AE" w:rsidRDefault="00ED64AE" w:rsidP="00ED64AE">
            <w:pPr>
              <w:jc w:val="center"/>
              <w:rPr>
                <w:rFonts w:eastAsia="Times New Roman" w:cs="Times New Roman"/>
                <w:szCs w:val="24"/>
                <w:lang w:eastAsia="de-AT"/>
              </w:rPr>
            </w:pPr>
            <w:r w:rsidRPr="00ED64AE">
              <w:rPr>
                <w:rFonts w:eastAsia="Times New Roman" w:cs="Times New Roman"/>
                <w:szCs w:val="24"/>
                <w:lang w:eastAsia="de-AT"/>
              </w:rPr>
              <w:t xml:space="preserve">Neben BMI-Tabellen dienen skalierte </w:t>
            </w:r>
            <w:proofErr w:type="spellStart"/>
            <w:r w:rsidRPr="00ED64AE">
              <w:rPr>
                <w:rFonts w:eastAsia="Times New Roman" w:cs="Times New Roman"/>
                <w:szCs w:val="24"/>
                <w:lang w:eastAsia="de-AT"/>
              </w:rPr>
              <w:t>Nomogramme</w:t>
            </w:r>
            <w:proofErr w:type="spellEnd"/>
            <w:r w:rsidRPr="00ED64AE">
              <w:rPr>
                <w:rFonts w:eastAsia="Times New Roman" w:cs="Times New Roman"/>
                <w:szCs w:val="24"/>
                <w:lang w:eastAsia="de-AT"/>
              </w:rPr>
              <w:t xml:space="preserve"> zur Ermittlung des BMI.</w:t>
            </w: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Untergewicht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&lt;18,5</w:t>
            </w:r>
          </w:p>
        </w:tc>
        <w:tc>
          <w:tcPr>
            <w:tcW w:w="7003" w:type="dxa"/>
            <w:vMerge w:val="restart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jc w:val="center"/>
              <w:rPr>
                <w:rFonts w:eastAsia="Times New Roman" w:cs="Times New Roman"/>
                <w:szCs w:val="24"/>
                <w:lang w:eastAsia="de-AT"/>
              </w:rPr>
            </w:pPr>
            <w:r>
              <w:rPr>
                <w:rFonts w:eastAsia="Times New Roman" w:cs="Times New Roman"/>
                <w:noProof/>
                <w:szCs w:val="24"/>
                <w:lang w:eastAsia="de-AT"/>
              </w:rPr>
              <w:drawing>
                <wp:inline distT="0" distB="0" distL="0" distR="0">
                  <wp:extent cx="2619375" cy="4164807"/>
                  <wp:effectExtent l="19050" t="0" r="9525" b="0"/>
                  <wp:docPr id="1" name="Bild 1" descr="Nomogra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ogra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16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Normalgewicht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18,5 – 24,9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Übergewicht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&gt;= 25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proofErr w:type="spellStart"/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Präadipositas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25 – 29,9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Adipositas Grad 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30 – 34,9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  <w:tr w:rsidR="00ED64AE" w:rsidRPr="00ED64AE" w:rsidTr="00ED64AE">
        <w:trPr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Adipositas Grad II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35 – 39,9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  <w:tr w:rsidR="00ED64AE" w:rsidRPr="00ED64AE" w:rsidTr="00ED64AE">
        <w:trPr>
          <w:trHeight w:val="3540"/>
          <w:tblCellSpacing w:w="15" w:type="dxa"/>
          <w:jc w:val="center"/>
        </w:trPr>
        <w:tc>
          <w:tcPr>
            <w:tcW w:w="4248" w:type="dxa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Adipositas Grad III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4AE" w:rsidRPr="00ED64AE" w:rsidRDefault="00ED64AE" w:rsidP="00ED64A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</w:pPr>
            <w:r w:rsidRPr="00ED64AE">
              <w:rPr>
                <w:rFonts w:ascii="Arial" w:eastAsia="Times New Roman" w:hAnsi="Arial" w:cs="Arial"/>
                <w:color w:val="006666"/>
                <w:sz w:val="20"/>
                <w:szCs w:val="20"/>
                <w:lang w:eastAsia="de-AT"/>
              </w:rPr>
              <w:t>&gt;= 40</w:t>
            </w:r>
          </w:p>
        </w:tc>
        <w:tc>
          <w:tcPr>
            <w:tcW w:w="7003" w:type="dxa"/>
            <w:vMerge/>
            <w:vAlign w:val="center"/>
            <w:hideMark/>
          </w:tcPr>
          <w:p w:rsidR="00ED64AE" w:rsidRPr="00ED64AE" w:rsidRDefault="00ED64AE" w:rsidP="00ED64AE">
            <w:pPr>
              <w:rPr>
                <w:rFonts w:eastAsia="Times New Roman" w:cs="Times New Roman"/>
                <w:szCs w:val="24"/>
                <w:lang w:eastAsia="de-AT"/>
              </w:rPr>
            </w:pPr>
          </w:p>
        </w:tc>
      </w:tr>
    </w:tbl>
    <w:p w:rsidR="00960FBE" w:rsidRDefault="00960FBE"/>
    <w:sectPr w:rsidR="00960FBE" w:rsidSect="00ED64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64AE"/>
    <w:rsid w:val="00027D0D"/>
    <w:rsid w:val="000F335B"/>
    <w:rsid w:val="007B6238"/>
    <w:rsid w:val="00960FBE"/>
    <w:rsid w:val="00B97648"/>
    <w:rsid w:val="00CB7F25"/>
    <w:rsid w:val="00ED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D64AE"/>
    <w:pPr>
      <w:spacing w:before="100" w:beforeAutospacing="1" w:after="100" w:afterAutospacing="1"/>
      <w:jc w:val="both"/>
    </w:pPr>
    <w:rPr>
      <w:rFonts w:ascii="Arial" w:eastAsia="Times New Roman" w:hAnsi="Arial" w:cs="Arial"/>
      <w:color w:val="006666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63D5-3BAE-48E9-B57C-A53497A3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2011-03-28T16:24:00Z</dcterms:created>
  <dcterms:modified xsi:type="dcterms:W3CDTF">2011-03-28T16:28:00Z</dcterms:modified>
</cp:coreProperties>
</file>