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4D4" w:rsidRPr="000F7484" w:rsidRDefault="001A34D4" w:rsidP="000F7484">
      <w:pPr>
        <w:pStyle w:val="Titel"/>
        <w:pBdr>
          <w:bottom w:val="single" w:sz="8" w:space="4" w:color="C00000"/>
        </w:pBdr>
        <w:rPr>
          <w:color w:val="C00000"/>
        </w:rPr>
      </w:pPr>
      <w:r w:rsidRPr="000F7484">
        <w:rPr>
          <w:color w:val="C00000"/>
        </w:rPr>
        <w:t>Mineralstoffe</w:t>
      </w:r>
    </w:p>
    <w:p w:rsidR="001A34D4" w:rsidRDefault="001A34D4" w:rsidP="001A34D4">
      <w:pPr>
        <w:spacing w:after="120"/>
      </w:pPr>
      <w:r>
        <w:t>Beschreibe kurz den Weg der Mineralstoffe, bis sie in unserem Körper angekommen sind.</w:t>
      </w:r>
    </w:p>
    <w:p w:rsidR="001A34D4" w:rsidRDefault="001A34D4" w:rsidP="001A34D4">
      <w:pPr>
        <w:spacing w:after="120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A34D4" w:rsidTr="001A34D4">
        <w:tc>
          <w:tcPr>
            <w:tcW w:w="9212" w:type="dxa"/>
            <w:tcBorders>
              <w:left w:val="nil"/>
              <w:right w:val="nil"/>
            </w:tcBorders>
          </w:tcPr>
          <w:p w:rsidR="001A34D4" w:rsidRDefault="001A34D4" w:rsidP="001A34D4">
            <w:pPr>
              <w:spacing w:after="120"/>
            </w:pPr>
          </w:p>
        </w:tc>
      </w:tr>
      <w:tr w:rsidR="001A34D4" w:rsidTr="001A34D4">
        <w:tc>
          <w:tcPr>
            <w:tcW w:w="9212" w:type="dxa"/>
            <w:tcBorders>
              <w:left w:val="nil"/>
              <w:right w:val="nil"/>
            </w:tcBorders>
          </w:tcPr>
          <w:p w:rsidR="001A34D4" w:rsidRDefault="001A34D4" w:rsidP="001A34D4">
            <w:pPr>
              <w:spacing w:after="120"/>
            </w:pPr>
          </w:p>
        </w:tc>
      </w:tr>
    </w:tbl>
    <w:p w:rsidR="001A34D4" w:rsidRDefault="001A34D4" w:rsidP="001A34D4">
      <w:pPr>
        <w:spacing w:after="120"/>
      </w:pPr>
    </w:p>
    <w:p w:rsidR="001A34D4" w:rsidRDefault="001A34D4" w:rsidP="001A34D4">
      <w:pPr>
        <w:spacing w:after="120"/>
      </w:pPr>
      <w:r>
        <w:t>Unterteile die Mineralstoffe in Mengenelemente und Spurenelemente.</w:t>
      </w:r>
    </w:p>
    <w:p w:rsidR="001A34D4" w:rsidRDefault="001A34D4" w:rsidP="001A34D4">
      <w:pPr>
        <w:spacing w:after="120"/>
      </w:pPr>
      <w:r>
        <w:t>(Zink, Magnesium, Eisen, Jodid, Natrium, Schwefel, Mangan, Selen, Chrom, Chlorid, Phosphat, Kobalt, Kupfer, Calcium, Fluorid, Molybdän, Kalium)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1A34D4" w:rsidRPr="000F7484" w:rsidTr="000F7484">
        <w:tc>
          <w:tcPr>
            <w:tcW w:w="4606" w:type="dxa"/>
            <w:shd w:val="clear" w:color="auto" w:fill="E5B8B7" w:themeFill="accent2" w:themeFillTint="66"/>
          </w:tcPr>
          <w:p w:rsidR="001A34D4" w:rsidRPr="000F7484" w:rsidRDefault="001A34D4" w:rsidP="000F7484">
            <w:pPr>
              <w:spacing w:after="120"/>
              <w:jc w:val="center"/>
              <w:rPr>
                <w:b/>
                <w:smallCaps/>
                <w:sz w:val="24"/>
              </w:rPr>
            </w:pPr>
            <w:r w:rsidRPr="000F7484">
              <w:rPr>
                <w:b/>
                <w:smallCaps/>
                <w:sz w:val="24"/>
              </w:rPr>
              <w:t>Mengenelemente</w:t>
            </w:r>
          </w:p>
        </w:tc>
        <w:tc>
          <w:tcPr>
            <w:tcW w:w="4606" w:type="dxa"/>
            <w:shd w:val="clear" w:color="auto" w:fill="E5B8B7" w:themeFill="accent2" w:themeFillTint="66"/>
          </w:tcPr>
          <w:p w:rsidR="001A34D4" w:rsidRPr="000F7484" w:rsidRDefault="001A34D4" w:rsidP="000F7484">
            <w:pPr>
              <w:spacing w:after="120"/>
              <w:jc w:val="center"/>
              <w:rPr>
                <w:b/>
                <w:smallCaps/>
                <w:sz w:val="24"/>
              </w:rPr>
            </w:pPr>
            <w:r w:rsidRPr="000F7484">
              <w:rPr>
                <w:b/>
                <w:smallCaps/>
                <w:sz w:val="24"/>
              </w:rPr>
              <w:t>Spurenelemente</w:t>
            </w:r>
          </w:p>
        </w:tc>
      </w:tr>
      <w:tr w:rsidR="001A34D4" w:rsidTr="001A34D4"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</w:tr>
      <w:tr w:rsidR="001A34D4" w:rsidTr="001A34D4"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</w:tr>
      <w:tr w:rsidR="001A34D4" w:rsidTr="001A34D4"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</w:tr>
      <w:tr w:rsidR="001A34D4" w:rsidTr="001A34D4"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</w:tr>
      <w:tr w:rsidR="001A34D4" w:rsidTr="001A34D4"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</w:tr>
      <w:tr w:rsidR="001A34D4" w:rsidTr="001A34D4"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</w:tr>
      <w:tr w:rsidR="001A34D4" w:rsidTr="001A34D4"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</w:tr>
      <w:tr w:rsidR="001A34D4" w:rsidTr="001A34D4"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</w:tr>
      <w:tr w:rsidR="001A34D4" w:rsidTr="001A34D4"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</w:tr>
      <w:tr w:rsidR="001A34D4" w:rsidTr="001A34D4"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  <w:tc>
          <w:tcPr>
            <w:tcW w:w="4606" w:type="dxa"/>
          </w:tcPr>
          <w:p w:rsidR="001A34D4" w:rsidRDefault="001A34D4" w:rsidP="001A34D4">
            <w:pPr>
              <w:spacing w:after="120"/>
            </w:pPr>
          </w:p>
        </w:tc>
      </w:tr>
    </w:tbl>
    <w:p w:rsidR="001A34D4" w:rsidRDefault="001A34D4" w:rsidP="001A34D4">
      <w:pPr>
        <w:spacing w:after="120"/>
      </w:pPr>
    </w:p>
    <w:p w:rsidR="001A34D4" w:rsidRDefault="001A34D4" w:rsidP="001A34D4">
      <w:pPr>
        <w:spacing w:after="120"/>
      </w:pPr>
      <w:r>
        <w:t>Nenne die Aufgaben der Mineralstoffe im Körper.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212"/>
        <w:gridCol w:w="2855"/>
      </w:tblGrid>
      <w:tr w:rsidR="001A34D4" w:rsidTr="00970BB4">
        <w:tc>
          <w:tcPr>
            <w:tcW w:w="6345" w:type="dxa"/>
          </w:tcPr>
          <w:p w:rsidR="001A34D4" w:rsidRDefault="000F7484" w:rsidP="000F7484">
            <w:pPr>
              <w:spacing w:after="120"/>
            </w:pPr>
            <w:r>
              <w:sym w:font="Wingdings" w:char="F081"/>
            </w:r>
          </w:p>
        </w:tc>
        <w:tc>
          <w:tcPr>
            <w:tcW w:w="2867" w:type="dxa"/>
            <w:vMerge w:val="restart"/>
            <w:tcBorders>
              <w:top w:val="nil"/>
              <w:right w:val="nil"/>
            </w:tcBorders>
          </w:tcPr>
          <w:p w:rsidR="001A34D4" w:rsidRDefault="00432404" w:rsidP="001A34D4">
            <w:pPr>
              <w:spacing w:after="120"/>
            </w:pPr>
            <w:r>
              <w:rPr>
                <w:noProof/>
                <w:lang w:eastAsia="de-A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1172845</wp:posOffset>
                      </wp:positionV>
                      <wp:extent cx="431165" cy="137795"/>
                      <wp:effectExtent l="0" t="1905" r="1270" b="3175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165" cy="1377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2E5FC2" id="Rectangle 2" o:spid="_x0000_s1026" style="position:absolute;margin-left:-3.65pt;margin-top:92.35pt;width:33.95pt;height:1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" stroked="f"/>
                  </w:pict>
                </mc:Fallback>
              </mc:AlternateContent>
            </w:r>
            <w:r w:rsidR="00970BB4">
              <w:rPr>
                <w:noProof/>
                <w:lang w:eastAsia="de-AT"/>
              </w:rPr>
              <w:drawing>
                <wp:inline distT="0" distB="0" distL="0" distR="0">
                  <wp:extent cx="1332108" cy="1647646"/>
                  <wp:effectExtent l="19050" t="0" r="1392" b="0"/>
                  <wp:docPr id="2" name="Bild 2" descr="C:\Users\Stefanie\Desktop\Bilder_Handy\CAM008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tefanie\Desktop\Bilder_Handy\CAM008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4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108" cy="16476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34D4" w:rsidTr="00970BB4">
        <w:tc>
          <w:tcPr>
            <w:tcW w:w="6345" w:type="dxa"/>
          </w:tcPr>
          <w:p w:rsidR="001A34D4" w:rsidRDefault="000F7484" w:rsidP="001A34D4">
            <w:pPr>
              <w:spacing w:after="120"/>
            </w:pPr>
            <w:r>
              <w:sym w:font="Wingdings" w:char="F082"/>
            </w:r>
          </w:p>
        </w:tc>
        <w:tc>
          <w:tcPr>
            <w:tcW w:w="2867" w:type="dxa"/>
            <w:vMerge/>
            <w:tcBorders>
              <w:right w:val="nil"/>
            </w:tcBorders>
          </w:tcPr>
          <w:p w:rsidR="001A34D4" w:rsidRDefault="001A34D4" w:rsidP="001A34D4">
            <w:pPr>
              <w:spacing w:after="120"/>
            </w:pPr>
          </w:p>
        </w:tc>
      </w:tr>
      <w:tr w:rsidR="001A34D4" w:rsidTr="00970BB4">
        <w:tc>
          <w:tcPr>
            <w:tcW w:w="6345" w:type="dxa"/>
          </w:tcPr>
          <w:p w:rsidR="001A34D4" w:rsidRDefault="000F7484" w:rsidP="001A34D4">
            <w:pPr>
              <w:spacing w:after="120"/>
            </w:pPr>
            <w:r>
              <w:sym w:font="Wingdings" w:char="F083"/>
            </w:r>
          </w:p>
        </w:tc>
        <w:tc>
          <w:tcPr>
            <w:tcW w:w="2867" w:type="dxa"/>
            <w:vMerge/>
            <w:tcBorders>
              <w:right w:val="nil"/>
            </w:tcBorders>
          </w:tcPr>
          <w:p w:rsidR="001A34D4" w:rsidRDefault="001A34D4" w:rsidP="001A34D4">
            <w:pPr>
              <w:spacing w:after="120"/>
            </w:pPr>
          </w:p>
        </w:tc>
      </w:tr>
      <w:tr w:rsidR="001A34D4" w:rsidTr="00970BB4">
        <w:tc>
          <w:tcPr>
            <w:tcW w:w="6345" w:type="dxa"/>
          </w:tcPr>
          <w:p w:rsidR="001A34D4" w:rsidRDefault="000F7484" w:rsidP="001A34D4">
            <w:pPr>
              <w:spacing w:after="120"/>
            </w:pPr>
            <w:r>
              <w:sym w:font="Wingdings" w:char="F084"/>
            </w:r>
          </w:p>
        </w:tc>
        <w:tc>
          <w:tcPr>
            <w:tcW w:w="2867" w:type="dxa"/>
            <w:vMerge/>
            <w:tcBorders>
              <w:right w:val="nil"/>
            </w:tcBorders>
          </w:tcPr>
          <w:p w:rsidR="001A34D4" w:rsidRDefault="001A34D4" w:rsidP="001A34D4">
            <w:pPr>
              <w:spacing w:after="120"/>
            </w:pPr>
          </w:p>
        </w:tc>
      </w:tr>
      <w:tr w:rsidR="001A34D4" w:rsidTr="00970BB4">
        <w:tc>
          <w:tcPr>
            <w:tcW w:w="6345" w:type="dxa"/>
          </w:tcPr>
          <w:p w:rsidR="001A34D4" w:rsidRDefault="000F7484" w:rsidP="001A34D4">
            <w:pPr>
              <w:spacing w:after="120"/>
            </w:pPr>
            <w:r>
              <w:sym w:font="Wingdings" w:char="F085"/>
            </w:r>
          </w:p>
        </w:tc>
        <w:tc>
          <w:tcPr>
            <w:tcW w:w="2867" w:type="dxa"/>
            <w:vMerge/>
            <w:tcBorders>
              <w:right w:val="nil"/>
            </w:tcBorders>
          </w:tcPr>
          <w:p w:rsidR="001A34D4" w:rsidRDefault="001A34D4" w:rsidP="001A34D4">
            <w:pPr>
              <w:spacing w:after="120"/>
            </w:pPr>
          </w:p>
        </w:tc>
      </w:tr>
      <w:tr w:rsidR="001A34D4" w:rsidTr="00970BB4">
        <w:tc>
          <w:tcPr>
            <w:tcW w:w="6345" w:type="dxa"/>
          </w:tcPr>
          <w:p w:rsidR="001A34D4" w:rsidRDefault="000F7484" w:rsidP="001A34D4">
            <w:pPr>
              <w:spacing w:after="120"/>
            </w:pPr>
            <w:r>
              <w:sym w:font="Wingdings" w:char="F086"/>
            </w:r>
          </w:p>
        </w:tc>
        <w:tc>
          <w:tcPr>
            <w:tcW w:w="2867" w:type="dxa"/>
            <w:vMerge/>
            <w:tcBorders>
              <w:right w:val="nil"/>
            </w:tcBorders>
          </w:tcPr>
          <w:p w:rsidR="001A34D4" w:rsidRDefault="001A34D4" w:rsidP="001A34D4">
            <w:pPr>
              <w:spacing w:after="120"/>
            </w:pPr>
          </w:p>
        </w:tc>
      </w:tr>
      <w:tr w:rsidR="001A34D4" w:rsidTr="00970BB4">
        <w:tc>
          <w:tcPr>
            <w:tcW w:w="6345" w:type="dxa"/>
          </w:tcPr>
          <w:p w:rsidR="001A34D4" w:rsidRDefault="000F7484" w:rsidP="001A34D4">
            <w:pPr>
              <w:spacing w:after="120"/>
            </w:pPr>
            <w:r>
              <w:sym w:font="Wingdings" w:char="F087"/>
            </w:r>
          </w:p>
        </w:tc>
        <w:tc>
          <w:tcPr>
            <w:tcW w:w="2867" w:type="dxa"/>
            <w:vMerge/>
            <w:tcBorders>
              <w:bottom w:val="nil"/>
              <w:right w:val="nil"/>
            </w:tcBorders>
          </w:tcPr>
          <w:p w:rsidR="001A34D4" w:rsidRDefault="001A34D4" w:rsidP="001A34D4">
            <w:pPr>
              <w:spacing w:after="120"/>
            </w:pPr>
          </w:p>
        </w:tc>
      </w:tr>
    </w:tbl>
    <w:p w:rsidR="001A34D4" w:rsidRDefault="001A34D4" w:rsidP="001A34D4">
      <w:pPr>
        <w:spacing w:after="120"/>
      </w:pPr>
    </w:p>
    <w:p w:rsidR="000F7484" w:rsidRDefault="000F7484" w:rsidP="001A34D4">
      <w:pPr>
        <w:spacing w:after="120"/>
      </w:pPr>
      <w:r>
        <w:t>Wie kann ich den Bedarf an Mineralstoffen am besten decken?</w:t>
      </w:r>
    </w:p>
    <w:p w:rsidR="000F7484" w:rsidRDefault="000F7484" w:rsidP="000F7484">
      <w:pPr>
        <w:pBdr>
          <w:bottom w:val="single" w:sz="4" w:space="1" w:color="auto"/>
        </w:pBdr>
        <w:spacing w:after="120"/>
      </w:pPr>
    </w:p>
    <w:p w:rsidR="000F7484" w:rsidRDefault="000F7484" w:rsidP="001A34D4">
      <w:pPr>
        <w:spacing w:after="120"/>
      </w:pPr>
    </w:p>
    <w:p w:rsidR="000F7484" w:rsidRDefault="000F7484" w:rsidP="00C21D35">
      <w:pPr>
        <w:spacing w:after="120"/>
      </w:pPr>
      <w:r>
        <w:t>Wer hat einen erhöhten Bedarf an bestimmten Mineralstoffen?</w:t>
      </w:r>
    </w:p>
    <w:p w:rsidR="000F7484" w:rsidRDefault="000F7484" w:rsidP="001A34D4">
      <w:pPr>
        <w:spacing w:after="120"/>
      </w:pPr>
    </w:p>
    <w:sectPr w:rsidR="000F7484" w:rsidSect="00ED2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B79" w:rsidRDefault="007D2B79" w:rsidP="00EF452C">
      <w:r>
        <w:separator/>
      </w:r>
    </w:p>
  </w:endnote>
  <w:endnote w:type="continuationSeparator" w:id="0">
    <w:p w:rsidR="007D2B79" w:rsidRDefault="007D2B79" w:rsidP="00EF4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04" w:rsidRDefault="00432404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04" w:rsidRDefault="00432404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04" w:rsidRDefault="0043240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B79" w:rsidRDefault="007D2B79" w:rsidP="00EF452C">
      <w:r>
        <w:separator/>
      </w:r>
    </w:p>
  </w:footnote>
  <w:footnote w:type="continuationSeparator" w:id="0">
    <w:p w:rsidR="007D2B79" w:rsidRDefault="007D2B79" w:rsidP="00EF4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04" w:rsidRDefault="0043240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04" w:rsidRDefault="00432404">
    <w:pPr>
      <w:pStyle w:val="Kopfzeile"/>
    </w:pPr>
    <w:r>
      <w:t xml:space="preserve">Arbeitsblatt </w:t>
    </w:r>
    <w:bookmarkStart w:id="0" w:name="_GoBack"/>
    <w:bookmarkEnd w:id="0"/>
    <w:r>
      <w:t xml:space="preserve">                                                                                                  Ing. Monika Schreiner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404" w:rsidRDefault="0043240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4D4"/>
    <w:rsid w:val="000F7484"/>
    <w:rsid w:val="001A34D4"/>
    <w:rsid w:val="00271281"/>
    <w:rsid w:val="00380CA3"/>
    <w:rsid w:val="00432404"/>
    <w:rsid w:val="007D2B79"/>
    <w:rsid w:val="00970BB4"/>
    <w:rsid w:val="00B77C71"/>
    <w:rsid w:val="00BA7DCD"/>
    <w:rsid w:val="00C21D35"/>
    <w:rsid w:val="00ED21E4"/>
    <w:rsid w:val="00EF452C"/>
    <w:rsid w:val="00FA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19DE2F-7A64-4FBE-AA29-827457230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21E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A34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0F74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F74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EF45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452C"/>
  </w:style>
  <w:style w:type="paragraph" w:styleId="Fuzeile">
    <w:name w:val="footer"/>
    <w:basedOn w:val="Standard"/>
    <w:link w:val="FuzeileZchn"/>
    <w:uiPriority w:val="99"/>
    <w:unhideWhenUsed/>
    <w:rsid w:val="00EF45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45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7C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7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</dc:creator>
  <cp:lastModifiedBy>Monika</cp:lastModifiedBy>
  <cp:revision>3</cp:revision>
  <dcterms:created xsi:type="dcterms:W3CDTF">2015-11-13T08:30:00Z</dcterms:created>
  <dcterms:modified xsi:type="dcterms:W3CDTF">2015-11-17T10:49:00Z</dcterms:modified>
</cp:coreProperties>
</file>